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F8DF" w14:textId="7777777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Textoennegrita"/>
          <w:rFonts w:ascii="Source Sans Pro" w:hAnsi="Source Sans Pro"/>
          <w:i/>
          <w:iCs/>
          <w:color w:val="737373"/>
          <w:sz w:val="23"/>
          <w:szCs w:val="23"/>
        </w:rPr>
        <w:t>Protección de datos de carácter personal según la LOPDDD</w:t>
      </w:r>
    </w:p>
    <w:p w14:paraId="26C071E8" w14:textId="46CB91FD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DATA MIAZZO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, en aplicación de la normativa vigente en materia de protección de datos de carácter personal, informa que los datos personales que se recogen a través de los formularios del Sitio web: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datamiazzo.com.ar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, se incluyen en los ficheros automatizados específicos de usuarios de los servicios de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WIX</w:t>
      </w:r>
    </w:p>
    <w:p w14:paraId="3FDEA487" w14:textId="51A1A7AF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La recogida y tratamiento automatizado de los datos de carácter personal tiene como finalidad el mantenimiento de la relación comercial y el desempeño de tareas de información, formación, asesoramiento y otras actividades propias de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DATA MIAZZO</w:t>
      </w:r>
    </w:p>
    <w:p w14:paraId="5B5AA150" w14:textId="7EB7CFDB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Estos datos únicamente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no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serán cedidos a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otras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entidades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.</w:t>
      </w:r>
    </w:p>
    <w:p w14:paraId="3EEB64D6" w14:textId="1C7A0CD1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DATA MIAZZO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adopta las medidas necesarias para garantizar la seguridad, integridad y confidencialidad de los datos conforme a lo dispuesto en el Reglamento (UE) 2016/679 del Parlamento Europeo y del Consejo, de 27 de abril de 2016, relativo a la protección de las personas físicas en lo que respecta al tratamiento de datos personales y a la libre circulación de los mismos.</w:t>
      </w:r>
    </w:p>
    <w:p w14:paraId="6788395C" w14:textId="1A867609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El usuario podrá en cualquier momento ejercitar los derechos de acceso, oposición, rectificación y cancelación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reconocidos en el citado Reglamento (UE). El ejercicio de estos derechos puede realizarlo el propio usuario a través de email a: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contacto@datamiazzo.com.ar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</w:t>
      </w:r>
    </w:p>
    <w:p w14:paraId="4F1624F0" w14:textId="7777777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Textoennegrita"/>
          <w:rFonts w:ascii="Source Sans Pro" w:hAnsi="Source Sans Pro"/>
          <w:i/>
          <w:iCs/>
          <w:color w:val="737373"/>
          <w:sz w:val="23"/>
          <w:szCs w:val="23"/>
        </w:rPr>
        <w:t>Finalidad del tratamiento de los datos personales:</w:t>
      </w:r>
    </w:p>
    <w:p w14:paraId="1F93E0D5" w14:textId="3AE66F81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¿Con qué finalidad trataremos tus datos personales?</w:t>
      </w:r>
      <w:r>
        <w:rPr>
          <w:rFonts w:ascii="Source Sans Pro" w:hAnsi="Source Sans Pro"/>
          <w:color w:val="737373"/>
          <w:sz w:val="23"/>
          <w:szCs w:val="23"/>
        </w:rPr>
        <w:br/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En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DATA MIAZZO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, trataremos tus datos personales recabados a través del Sitio Web:</w:t>
      </w:r>
      <w:r>
        <w:rPr>
          <w:rFonts w:ascii="Source Sans Pro" w:hAnsi="Source Sans Pro"/>
          <w:color w:val="737373"/>
          <w:sz w:val="23"/>
          <w:szCs w:val="23"/>
        </w:rPr>
        <w:br/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datamiazzo.com.ar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, con las siguientes finalidades:</w:t>
      </w:r>
    </w:p>
    <w:p w14:paraId="34DB607E" w14:textId="40A8D95F" w:rsidR="00880448" w:rsidRDefault="00CE168D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1</w:t>
      </w:r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 xml:space="preserve">. Envío de información solicitada a través de los formularios dispuestos en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el sitio web</w:t>
      </w:r>
      <w:r w:rsidR="00880448">
        <w:rPr>
          <w:rFonts w:ascii="Source Sans Pro" w:hAnsi="Source Sans Pro"/>
          <w:color w:val="737373"/>
          <w:sz w:val="23"/>
          <w:szCs w:val="23"/>
        </w:rPr>
        <w:br/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2</w:t>
      </w:r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>. Remitir boletines (</w:t>
      </w:r>
      <w:proofErr w:type="spellStart"/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>newsletters</w:t>
      </w:r>
      <w:proofErr w:type="spellEnd"/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 xml:space="preserve">), así como comunicaciones comerciales de promociones y/o publicidad </w:t>
      </w:r>
      <w:proofErr w:type="spellStart"/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>de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DATA</w:t>
      </w:r>
      <w:proofErr w:type="spellEnd"/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MIAZZO</w:t>
      </w:r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 xml:space="preserve"> y del sector.</w:t>
      </w:r>
    </w:p>
    <w:p w14:paraId="5F11A161" w14:textId="7777777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Te recordamos que puedes oponerte al envío de comunicaciones comerciales por cualquier vía y en cualquier momento, remitiendo un correo electrónico a la dirección indicada anteriormente.</w:t>
      </w:r>
    </w:p>
    <w:p w14:paraId="4268FDC0" w14:textId="7777777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Los campos de dichos registros son de cumplimentación obligatoria, siendo imposible realizar las finalidades expresadas si no se aportan esos datos.</w:t>
      </w:r>
    </w:p>
    <w:p w14:paraId="50DB7DB9" w14:textId="7777777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Textoennegrita"/>
          <w:rFonts w:ascii="Source Sans Pro" w:hAnsi="Source Sans Pro"/>
          <w:i/>
          <w:iCs/>
          <w:color w:val="737373"/>
          <w:sz w:val="23"/>
          <w:szCs w:val="23"/>
        </w:rPr>
        <w:t>¿Por cuánto tiempo se conservan los datos personales recabados?</w:t>
      </w:r>
    </w:p>
    <w:p w14:paraId="0F730D48" w14:textId="4D0DEC9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lastRenderedPageBreak/>
        <w:t>Los datos personales proporcionados se conservarán mientras se mantenga la relación comercial o no solicites su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 xml:space="preserve">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supresión y durante el plazo por el cuál pudieran derivarse responsabilidades legales por los servicios prestados.</w:t>
      </w:r>
      <w:r>
        <w:rPr>
          <w:rFonts w:ascii="Source Sans Pro" w:hAnsi="Source Sans Pro"/>
          <w:color w:val="737373"/>
          <w:sz w:val="23"/>
          <w:szCs w:val="23"/>
        </w:rPr>
        <w:br/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Legitimación:</w:t>
      </w:r>
    </w:p>
    <w:p w14:paraId="4BD14C49" w14:textId="7777777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El tratamiento de tus datos se realiza con las siguientes bases jurídicas que legitiman el mismo:</w:t>
      </w:r>
    </w:p>
    <w:p w14:paraId="37687126" w14:textId="7BBF4473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1. La solicitud de información y/o la contratación de los servicios de 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>DATA MIAZZO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, cuyos</w:t>
      </w:r>
      <w:r>
        <w:rPr>
          <w:rFonts w:ascii="Source Sans Pro" w:hAnsi="Source Sans Pro"/>
          <w:color w:val="737373"/>
          <w:sz w:val="23"/>
          <w:szCs w:val="23"/>
        </w:rPr>
        <w:br/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términos y condiciones se pondrán a tu disposición en todo caso, de forma previa a una eventual contratación.</w:t>
      </w:r>
    </w:p>
    <w:p w14:paraId="3CC99679" w14:textId="4634E868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2. El consentimiento libre, específico, informado e inequívoco, en tanto que te informamos poniendo a tu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 xml:space="preserve">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disposición la presente política de privacidad, </w:t>
      </w:r>
      <w:proofErr w:type="gramStart"/>
      <w:r>
        <w:rPr>
          <w:rStyle w:val="nfasis"/>
          <w:rFonts w:ascii="Source Sans Pro" w:hAnsi="Source Sans Pro"/>
          <w:color w:val="737373"/>
          <w:sz w:val="23"/>
          <w:szCs w:val="23"/>
        </w:rPr>
        <w:t>que</w:t>
      </w:r>
      <w:proofErr w:type="gramEnd"/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tras la lectura de la misma, en caso de estar conforme, puedes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 xml:space="preserve">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aceptar mediante una declaración o una clara acción afirmativa, como el marcado de una casilla dispuesta al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 xml:space="preserve">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efecto.</w:t>
      </w:r>
    </w:p>
    <w:p w14:paraId="1C9E675E" w14:textId="7777777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En caso de que no nos facilites tus datos o lo hagas de forma errónea o incompleta, no podremos atender tu solicitud, resultando del todo imposible proporcionarte la información solicitada o llevar a cabo la contratación de los servicios.</w:t>
      </w:r>
    </w:p>
    <w:p w14:paraId="03F03899" w14:textId="7777777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Textoennegrita"/>
          <w:rFonts w:ascii="Source Sans Pro" w:hAnsi="Source Sans Pro"/>
          <w:i/>
          <w:iCs/>
          <w:color w:val="737373"/>
          <w:sz w:val="23"/>
          <w:szCs w:val="23"/>
        </w:rPr>
        <w:t>Destinatarios:</w:t>
      </w:r>
    </w:p>
    <w:p w14:paraId="31B808F2" w14:textId="1020463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Los datos no se comunicarán a ningún tercero ajeno a 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>DATA MIAZZO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, salvo obligación legal.</w:t>
      </w:r>
    </w:p>
    <w:p w14:paraId="7C3BEAB3" w14:textId="4459BF1E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Como encargados de tratamiento, tenemos contratados a los siguientes proveedores de servicios, habiéndose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 xml:space="preserve">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comprometido al cumplimiento de las disposiciones normativas, de aplicación en materia de protección de datos, en el momento de su contratación:</w:t>
      </w:r>
    </w:p>
    <w:p w14:paraId="21A7DD79" w14:textId="4B7413A8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sym w:font="Symbol" w:char="F0B7"/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(ENCARGADO) 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>David Miazzo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, con domicilio en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 xml:space="preserve"> Bernardo de Irigoyen 582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, 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>DNI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</w:t>
      </w:r>
      <w:proofErr w:type="spellStart"/>
      <w:r>
        <w:rPr>
          <w:rStyle w:val="nfasis"/>
          <w:rFonts w:ascii="Source Sans Pro" w:hAnsi="Source Sans Pro"/>
          <w:color w:val="737373"/>
          <w:sz w:val="23"/>
          <w:szCs w:val="23"/>
        </w:rPr>
        <w:t>nº</w:t>
      </w:r>
      <w:proofErr w:type="spellEnd"/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 xml:space="preserve"> </w:t>
      </w:r>
      <w:proofErr w:type="gramStart"/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 xml:space="preserve">33814795,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presta</w:t>
      </w:r>
      <w:proofErr w:type="gramEnd"/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servicios de 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>CEO de la empresa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.</w:t>
      </w:r>
    </w:p>
    <w:p w14:paraId="3FE83BF4" w14:textId="1FC4B572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sym w:font="Symbol" w:char="F0A7"/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Puede consultar la política de privacidad y demás aspectos legales de la compañía en 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>datamiazzo.com.ar</w:t>
      </w:r>
    </w:p>
    <w:p w14:paraId="4A6CFBA8" w14:textId="7777777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Textoennegrita"/>
          <w:rFonts w:ascii="Source Sans Pro" w:hAnsi="Source Sans Pro"/>
          <w:i/>
          <w:iCs/>
          <w:color w:val="737373"/>
          <w:sz w:val="23"/>
          <w:szCs w:val="23"/>
        </w:rPr>
        <w:t>Datos recopilados por usuarios de los servicios</w:t>
      </w:r>
    </w:p>
    <w:p w14:paraId="51FF47DA" w14:textId="55AE78F3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En los casos en que el usuario incluya ficheros con datos de carácter personal en los servidores de alojamiento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 xml:space="preserve">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compartido, 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>DATA MIAZZO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no se hace responsable del incumplimiento por parte del usuario del RGPD.</w:t>
      </w:r>
    </w:p>
    <w:p w14:paraId="49745EA5" w14:textId="7777777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Textoennegrita"/>
          <w:rFonts w:ascii="Source Sans Pro" w:hAnsi="Source Sans Pro"/>
          <w:i/>
          <w:iCs/>
          <w:color w:val="737373"/>
          <w:sz w:val="23"/>
          <w:szCs w:val="23"/>
        </w:rPr>
        <w:t>Retención de datos en conformidad a la LSSI</w:t>
      </w:r>
    </w:p>
    <w:p w14:paraId="105FC1BA" w14:textId="6A6DD992" w:rsidR="00880448" w:rsidRDefault="00CE168D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lastRenderedPageBreak/>
        <w:t>DATA MIAZZO</w:t>
      </w:r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 xml:space="preserve"> informa de que, como prestador de servicio de alojamiento de datos y en virtud de lo establecido en la Ley 34/2002 de 11 de julio de Servicios de la Sociedad de la Información y de Comercio Electrónico (LSSI), retiene por un periodo máximo de 12 meses la información imprescindible para identificar el origen de los datos alojados y el momento en que se inició la prestación del servicio. La retención de estos datos no afecta al secreto de las comunicaciones y sólo podrán ser utilizados en el marco de una investigación criminal o para la salvaguardia de la seguridad pública, poniéndose a disposición de los jueces y/o tribunales o del Ministerio que así los requiera.</w:t>
      </w:r>
    </w:p>
    <w:p w14:paraId="4497B19F" w14:textId="7777777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La comunicación de datos a las Fuerzas y Cuerpos del Estado se hará en virtud a lo dispuesto en la normativa sobre protección de datos personales.</w:t>
      </w:r>
    </w:p>
    <w:p w14:paraId="0A85EB52" w14:textId="1340B63F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Textoennegrita"/>
          <w:rFonts w:ascii="Source Sans Pro" w:hAnsi="Source Sans Pro"/>
          <w:i/>
          <w:iCs/>
          <w:color w:val="737373"/>
          <w:sz w:val="23"/>
          <w:szCs w:val="23"/>
        </w:rPr>
        <w:t xml:space="preserve">Derechos propiedad intelectual </w:t>
      </w:r>
    </w:p>
    <w:p w14:paraId="4EA15200" w14:textId="54ECA2DC" w:rsidR="00880448" w:rsidRDefault="00CE168D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DATA MIAZZO</w:t>
      </w:r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 xml:space="preserve"> es titular de todos los derechos de autor, propiedad intelectual, industrial, “</w:t>
      </w:r>
      <w:proofErr w:type="spellStart"/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>know</w:t>
      </w:r>
      <w:proofErr w:type="spellEnd"/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 xml:space="preserve"> </w:t>
      </w:r>
      <w:proofErr w:type="spellStart"/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>how</w:t>
      </w:r>
      <w:proofErr w:type="spellEnd"/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 xml:space="preserve">” y cuantos otros derechos guardan relación con los contenidos del sitio web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datamiazzo.com.ar</w:t>
      </w:r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 xml:space="preserve"> y los servicios ofertados en el mismo, así como de los programas necesarios para su implementación y la información relacionada.</w:t>
      </w:r>
    </w:p>
    <w:p w14:paraId="1DD3A018" w14:textId="761485F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No se permite la reproducción, publicación y/o uso no estrictamente privado de los contenidos, totales o parciales, del sitio web 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>datamiazzo.com.ar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sin el consentimiento previo y por escrito.</w:t>
      </w:r>
    </w:p>
    <w:p w14:paraId="2A2404A5" w14:textId="7777777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Textoennegrita"/>
          <w:rFonts w:ascii="Source Sans Pro" w:hAnsi="Source Sans Pro"/>
          <w:i/>
          <w:iCs/>
          <w:color w:val="737373"/>
          <w:sz w:val="23"/>
          <w:szCs w:val="23"/>
        </w:rPr>
        <w:t>Derechos de terceros y protección de menores.</w:t>
      </w:r>
    </w:p>
    <w:p w14:paraId="42D304B5" w14:textId="0023C643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El usuario es responsable respecto a las leyes y reglamentos en vigor y las reglas que tienen que ver con el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 xml:space="preserve">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funcionamiento del servicio online, comercio electrónico, derechos de autor, mantenimiento del orden público, así como principios universales de uso de Internet.</w:t>
      </w:r>
    </w:p>
    <w:p w14:paraId="34687AA2" w14:textId="503816C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El usuario indemnizará a 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>DATA MIAZZO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por los gastos que </w:t>
      </w:r>
      <w:proofErr w:type="gramStart"/>
      <w:r>
        <w:rPr>
          <w:rStyle w:val="nfasis"/>
          <w:rFonts w:ascii="Source Sans Pro" w:hAnsi="Source Sans Pro"/>
          <w:color w:val="737373"/>
          <w:sz w:val="23"/>
          <w:szCs w:val="23"/>
        </w:rPr>
        <w:t>generara</w:t>
      </w:r>
      <w:proofErr w:type="gramEnd"/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la imputación de</w:t>
      </w:r>
      <w:r>
        <w:rPr>
          <w:rFonts w:ascii="Source Sans Pro" w:hAnsi="Source Sans Pro"/>
          <w:color w:val="737373"/>
          <w:sz w:val="23"/>
          <w:szCs w:val="23"/>
        </w:rPr>
        <w:br/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>DATA MIAZZO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en alguna causa cuya responsabilidad fuera atribuible al usuario, incluidos</w:t>
      </w:r>
      <w:r>
        <w:rPr>
          <w:rFonts w:ascii="Source Sans Pro" w:hAnsi="Source Sans Pro"/>
          <w:color w:val="737373"/>
          <w:sz w:val="23"/>
          <w:szCs w:val="23"/>
        </w:rPr>
        <w:br/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honorarios y gastos de defensa jurídica, incluso en el caso de una decisión judicial no definitiva.</w:t>
      </w:r>
    </w:p>
    <w:p w14:paraId="27355B64" w14:textId="7777777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Textoennegrita"/>
          <w:rFonts w:ascii="Source Sans Pro" w:hAnsi="Source Sans Pro"/>
          <w:i/>
          <w:iCs/>
          <w:color w:val="737373"/>
          <w:sz w:val="23"/>
          <w:szCs w:val="23"/>
        </w:rPr>
        <w:t>Protección de la información alojada</w:t>
      </w:r>
    </w:p>
    <w:p w14:paraId="44FFCA31" w14:textId="59E561E8" w:rsidR="00880448" w:rsidRDefault="00CE168D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DATA MIAZZO</w:t>
      </w:r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 xml:space="preserve"> realiza copias de seguridad de los contenidos alojados en sus servidores, sin</w:t>
      </w:r>
      <w:r w:rsidR="00880448">
        <w:rPr>
          <w:rFonts w:ascii="Source Sans Pro" w:hAnsi="Source Sans Pro"/>
          <w:color w:val="737373"/>
          <w:sz w:val="23"/>
          <w:szCs w:val="23"/>
        </w:rPr>
        <w:br/>
      </w:r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>embargo no se responsabiliza de la pérdida o el borrado accidental de los datos por parte de los usuarios. De igual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</w:t>
      </w:r>
      <w:r w:rsidR="00880448">
        <w:rPr>
          <w:rStyle w:val="nfasis"/>
          <w:rFonts w:ascii="Source Sans Pro" w:hAnsi="Source Sans Pro"/>
          <w:color w:val="737373"/>
          <w:sz w:val="23"/>
          <w:szCs w:val="23"/>
        </w:rPr>
        <w:t>manera, no garantiza la reposición total de los datos borrados por los usuarios, ya que los citados datos podrían haber sido suprimidos y/o modificados durante el periodo del tiempo transcurrido desde la última copia de seguridad.</w:t>
      </w:r>
    </w:p>
    <w:p w14:paraId="5D568471" w14:textId="7777777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Textoennegrita"/>
          <w:rFonts w:ascii="Source Sans Pro" w:hAnsi="Source Sans Pro"/>
          <w:i/>
          <w:iCs/>
          <w:color w:val="737373"/>
          <w:sz w:val="23"/>
          <w:szCs w:val="23"/>
        </w:rPr>
        <w:t>Comunicaciones comerciales</w:t>
      </w:r>
    </w:p>
    <w:p w14:paraId="5B23D6F7" w14:textId="26A8A018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lastRenderedPageBreak/>
        <w:t xml:space="preserve">En aplicación de la LSSI. 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>DATA MUAZZO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no enviará comunicaciones publicitarias o promocionales por correo electrónico u otro medio de comunicación electrónica equivalente que previamente no hubieran sido solicitadas o expresamente autorizadas por los destinatarios de las mismas.</w:t>
      </w:r>
    </w:p>
    <w:p w14:paraId="08FA9B80" w14:textId="625FE0D6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En el caso de usuarios con los que exista una relación contractual previa, 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>DATA MIAZZO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 xml:space="preserve"> sí está autorizado al envío de comunicaciones comerciales referentes a productos o servicios de</w:t>
      </w:r>
      <w:r w:rsidR="00CE168D">
        <w:rPr>
          <w:rStyle w:val="nfasis"/>
          <w:rFonts w:ascii="Source Sans Pro" w:hAnsi="Source Sans Pro"/>
          <w:color w:val="737373"/>
          <w:sz w:val="23"/>
          <w:szCs w:val="23"/>
        </w:rPr>
        <w:t xml:space="preserve">DATA MIAZZO </w:t>
      </w:r>
      <w:r>
        <w:rPr>
          <w:rStyle w:val="nfasis"/>
          <w:rFonts w:ascii="Source Sans Pro" w:hAnsi="Source Sans Pro"/>
          <w:color w:val="737373"/>
          <w:sz w:val="23"/>
          <w:szCs w:val="23"/>
        </w:rPr>
        <w:t>que sean similares a los que inicialmente fueron objeto de contratación con el cliente.</w:t>
      </w:r>
    </w:p>
    <w:p w14:paraId="112C21D8" w14:textId="77777777" w:rsidR="00880448" w:rsidRDefault="00880448" w:rsidP="00880448">
      <w:pPr>
        <w:pStyle w:val="NormalWeb"/>
        <w:spacing w:before="0" w:beforeAutospacing="0" w:after="400" w:afterAutospacing="0"/>
        <w:rPr>
          <w:rFonts w:ascii="Source Sans Pro" w:hAnsi="Source Sans Pro"/>
          <w:color w:val="737373"/>
          <w:sz w:val="23"/>
          <w:szCs w:val="23"/>
        </w:rPr>
      </w:pPr>
      <w:r>
        <w:rPr>
          <w:rStyle w:val="nfasis"/>
          <w:rFonts w:ascii="Source Sans Pro" w:hAnsi="Source Sans Pro"/>
          <w:color w:val="737373"/>
          <w:sz w:val="23"/>
          <w:szCs w:val="23"/>
        </w:rPr>
        <w:t>En todo caso, el usuario, tras acreditar su identidad, podrá solicitar que no se le haga llegar más información comercial a través de los canales de Atención al Cliente.</w:t>
      </w:r>
    </w:p>
    <w:p w14:paraId="3D3C1ADD" w14:textId="77777777" w:rsidR="000E6C2B" w:rsidRDefault="000E6C2B"/>
    <w:sectPr w:rsidR="000E6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8"/>
    <w:rsid w:val="000C6E4F"/>
    <w:rsid w:val="000E6C2B"/>
    <w:rsid w:val="00880448"/>
    <w:rsid w:val="00C032A2"/>
    <w:rsid w:val="00C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0956"/>
  <w15:chartTrackingRefBased/>
  <w15:docId w15:val="{8FF54BA8-4FD7-48D1-B707-7F2E66FE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nfasis">
    <w:name w:val="Emphasis"/>
    <w:basedOn w:val="Fuentedeprrafopredeter"/>
    <w:uiPriority w:val="20"/>
    <w:qFormat/>
    <w:rsid w:val="00880448"/>
    <w:rPr>
      <w:i/>
      <w:iCs/>
    </w:rPr>
  </w:style>
  <w:style w:type="character" w:styleId="Textoennegrita">
    <w:name w:val="Strong"/>
    <w:basedOn w:val="Fuentedeprrafopredeter"/>
    <w:uiPriority w:val="22"/>
    <w:qFormat/>
    <w:rsid w:val="00880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1134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Armando</dc:creator>
  <cp:keywords/>
  <dc:description/>
  <cp:lastModifiedBy>David Armando</cp:lastModifiedBy>
  <cp:revision>1</cp:revision>
  <dcterms:created xsi:type="dcterms:W3CDTF">2024-01-11T02:15:00Z</dcterms:created>
  <dcterms:modified xsi:type="dcterms:W3CDTF">2024-01-11T02:31:00Z</dcterms:modified>
</cp:coreProperties>
</file>